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         企业技术需求征集表</w:t>
      </w:r>
    </w:p>
    <w:tbl>
      <w:tblPr>
        <w:tblStyle w:val="2"/>
        <w:tblW w:w="85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447"/>
        <w:gridCol w:w="970"/>
        <w:gridCol w:w="1058"/>
        <w:gridCol w:w="993"/>
        <w:gridCol w:w="503"/>
        <w:gridCol w:w="1030"/>
        <w:gridCol w:w="2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济南民天面粉有限责任公司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槐荫区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谷物磨制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济南民天面粉有限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责任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公司隶属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于济南产业发展投资集团有限公司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，成立于1989年，目前已发展成为一个集粮油存储、面粉加工、食品生产、油脂加工、粮油贸易和进出口贸易为一体的国有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粮油加工骨干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齐鲁工业大学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希望合作的项目领域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蒸制类冷冻面团的开发和利用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黄登鑫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   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13513174177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企业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lang w:val="en-US" w:eastAsia="zh-CN"/>
              </w:rPr>
              <w:t>李庆庐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副总经理（主持工作）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13306400928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395"/>
    <w:rsid w:val="00582395"/>
    <w:rsid w:val="00A85EF5"/>
    <w:rsid w:val="210414FA"/>
    <w:rsid w:val="4E0B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117</Characters>
  <Lines>1</Lines>
  <Paragraphs>1</Paragraphs>
  <TotalTime>9</TotalTime>
  <ScaleCrop>false</ScaleCrop>
  <LinksUpToDate>false</LinksUpToDate>
  <CharactersWithSpaces>136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2020-09-16T05:42:00Z</dcterms:created>
  <dc:creator>admin</dc:creator>
  <cp:lastModifiedBy>gyy</cp:lastModifiedBy>
  <dcterms:modified xsi:type="dcterms:W3CDTF">2020-09-29T07:50:31Z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